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color w:val="191970"/>
          <w:sz w:val="32"/>
        </w:rPr>
        <w:t>MICHAEL “MONEY MIKE” MONTGOMERY II</w:t>
        <w:br/>
      </w:r>
    </w:p>
    <w:p>
      <w:pPr>
        <w:jc w:val="center"/>
      </w:pPr>
      <w:r>
        <w:t>Producer | Director | Creative Strategist</w:t>
        <w:br/>
        <w:t>Houston, TX | michaelmontgomerym@gmail.com | (832) 244-0114 | www.michaelmontgomery.org</w:t>
      </w:r>
    </w:p>
    <w:p/>
    <w:p>
      <w:pPr>
        <w:pStyle w:val="Heading2"/>
      </w:pPr>
      <w:r>
        <w:t>CREATIVE PROFILE</w:t>
      </w:r>
    </w:p>
    <w:p>
      <w:r>
        <w:t>Visionary film producer and founder of Columbia Road 26 Productions with a unique journey from the NFL to Hollywood. Known for a relentless work ethic, strong leadership, and an unshakable commitment to telling stories that inspire and elevate. Brings a strategic, heart-led approach to producing, combining lived experience with cinematic storytelling across genres.</w:t>
      </w:r>
    </w:p>
    <w:p>
      <w:pPr>
        <w:pStyle w:val="Heading2"/>
      </w:pPr>
      <w:r>
        <w:t>PRODUCER EXPERIENCE</w:t>
      </w:r>
    </w:p>
    <w:p>
      <w:pPr>
        <w:pStyle w:val="ListBullet"/>
      </w:pPr>
      <w:r>
        <w:t>Columbia Road 26 Productions – Founder / Lead Producer</w:t>
      </w:r>
    </w:p>
    <w:p>
      <w:r>
        <w:t>- Leads creative development and end-to-end production for original content.</w:t>
        <w:br/>
        <w:t>- Crafts narratives centering culture, perseverance, and real-world impact.</w:t>
        <w:br/>
        <w:t>- Oversees budgeting, hiring, casting, and strategic planning for projects under the brand.</w:t>
      </w:r>
    </w:p>
    <w:p>
      <w:pPr>
        <w:pStyle w:val="ListBullet"/>
      </w:pPr>
      <w:r>
        <w:t>The Delivery Boy – Assistant Director</w:t>
      </w:r>
    </w:p>
    <w:p>
      <w:r>
        <w:t>- Supported scene blocking, cast management, and on-set logistics.</w:t>
        <w:br/>
        <w:t>- Collaborated on camera setups and ensured continuity with the director’s vision.</w:t>
        <w:br/>
        <w:t>- Ensured a safe, efficient production environment on a tight schedule.</w:t>
      </w:r>
    </w:p>
    <w:p>
      <w:pPr>
        <w:pStyle w:val="ListBullet"/>
      </w:pPr>
      <w:r>
        <w:t>Heart of Michael Foundation – Media Campaign Producer</w:t>
      </w:r>
    </w:p>
    <w:p>
      <w:r>
        <w:t>- Produced storytelling content focused on youth heart health and sports safety.</w:t>
        <w:br/>
        <w:t>- Managed interviews, b-roll capture, and editing of branded digital content.</w:t>
        <w:br/>
        <w:t>- Worked with nonprofit leaders to promote screenings and outreach programs.</w:t>
      </w:r>
    </w:p>
    <w:p>
      <w:pPr>
        <w:pStyle w:val="Heading2"/>
      </w:pPr>
      <w:r>
        <w:t>FEATURED FILM ROLES</w:t>
      </w:r>
    </w:p>
    <w:p>
      <w:pPr>
        <w:pStyle w:val="ListBullet"/>
      </w:pPr>
      <w:r>
        <w:t>Billy Lynn’s Long Halftime Walk – Sony Pictures / Dir. Ang Lee</w:t>
      </w:r>
    </w:p>
    <w:p>
      <w:pPr>
        <w:pStyle w:val="ListBullet"/>
      </w:pPr>
      <w:r>
        <w:t>Focus – Warner Bros / Dir. Glenn Ficarra</w:t>
      </w:r>
    </w:p>
    <w:p>
      <w:pPr>
        <w:pStyle w:val="ListBullet"/>
      </w:pPr>
      <w:r>
        <w:t>The Reason – The Reason Productions / Dir. Randall Stevens</w:t>
      </w:r>
    </w:p>
    <w:p>
      <w:pPr>
        <w:pStyle w:val="ListBullet"/>
      </w:pPr>
      <w:r>
        <w:t>I Am Jack Apocalypse – I Love That Dog Productions / Dir. Will James Moore</w:t>
      </w:r>
    </w:p>
    <w:p>
      <w:pPr>
        <w:pStyle w:val="ListBullet"/>
      </w:pPr>
      <w:r>
        <w:t>The 60 Yard Line – Churchie Productions / Dir. Leif Gantvoort</w:t>
      </w:r>
    </w:p>
    <w:p>
      <w:pPr>
        <w:pStyle w:val="Heading2"/>
      </w:pPr>
      <w:r>
        <w:t>TELEVISION WORK</w:t>
      </w:r>
    </w:p>
    <w:p>
      <w:pPr>
        <w:pStyle w:val="ListBullet"/>
      </w:pPr>
      <w:r>
        <w:t>Roadies – SHOWTIME / Cameron Crowe</w:t>
      </w:r>
    </w:p>
    <w:p>
      <w:pPr>
        <w:pStyle w:val="ListBullet"/>
      </w:pPr>
      <w:r>
        <w:t>Gotham – FOX / Bruno Heller</w:t>
      </w:r>
    </w:p>
    <w:p>
      <w:pPr>
        <w:pStyle w:val="ListBullet"/>
      </w:pPr>
      <w:r>
        <w:t>Mann &amp; Wife – BOUNCE TV / Roger Bobb</w:t>
      </w:r>
    </w:p>
    <w:p>
      <w:pPr>
        <w:pStyle w:val="Heading2"/>
      </w:pPr>
      <w:r>
        <w:t>EDUCATION &amp; TRAINING</w:t>
      </w:r>
    </w:p>
    <w:p>
      <w:pPr>
        <w:pStyle w:val="ListBullet"/>
      </w:pPr>
      <w:r>
        <w:t>Houston Community College – Filmmaking Program (In Progress)</w:t>
      </w:r>
    </w:p>
    <w:p>
      <w:pPr>
        <w:pStyle w:val="ListBullet"/>
      </w:pPr>
      <w:r>
        <w:t>Groundlings (LA) – Improv Training</w:t>
      </w:r>
    </w:p>
    <w:p>
      <w:pPr>
        <w:pStyle w:val="ListBullet"/>
      </w:pPr>
      <w:r>
        <w:t>Mike Pointer (LA) – On-Camera Commercial Audition Technique</w:t>
      </w:r>
    </w:p>
    <w:p>
      <w:pPr>
        <w:pStyle w:val="ListBullet"/>
      </w:pPr>
      <w:r>
        <w:t>Eric Priestley / Phaedra Harris (LA) – Audition Coaching</w:t>
      </w:r>
    </w:p>
    <w:p>
      <w:pPr>
        <w:pStyle w:val="ListBullet"/>
      </w:pPr>
      <w:r>
        <w:t>Deke Anderson (Houston) – Film Performance Technique</w:t>
      </w:r>
    </w:p>
    <w:p>
      <w:pPr>
        <w:pStyle w:val="Heading2"/>
      </w:pPr>
      <w:r>
        <w:t>SPECIALIZED SKILLS</w:t>
      </w:r>
    </w:p>
    <w:p>
      <w:r>
        <w:t>- Producing | Directing | Casting | Script Analysis</w:t>
        <w:br/>
        <w:t>- Athletic Coaching | Voiceover | Improvisation</w:t>
        <w:br/>
        <w:t>- Real Estate | Public Speaking | Youth Mentorship</w:t>
      </w:r>
    </w:p>
    <w:p>
      <w:pPr>
        <w:pStyle w:val="Heading2"/>
      </w:pPr>
      <w:r>
        <w:t>HONORS &amp; DISTINCTIONS</w:t>
      </w:r>
    </w:p>
    <w:p>
      <w:pPr>
        <w:pStyle w:val="ListBullet"/>
      </w:pPr>
      <w:r>
        <w:t>2022 Navarro College Hall of Fame Inductee</w:t>
      </w:r>
    </w:p>
    <w:p>
      <w:pPr>
        <w:pStyle w:val="ListBullet"/>
      </w:pPr>
      <w:r>
        <w:t>2023 Center High School Wall of Honor Inductee</w:t>
      </w:r>
    </w:p>
    <w:p>
      <w:pPr>
        <w:pStyle w:val="ListBullet"/>
      </w:pPr>
      <w:r>
        <w:t>2005 NFL Draft Pick – Green Bay Packers</w:t>
      </w:r>
    </w:p>
    <w:p>
      <w:pPr>
        <w:pStyle w:val="ListBullet"/>
      </w:pPr>
      <w:r>
        <w:t>2004 Texas A&amp;M Aggie Heart Award &amp; 1st Team All-Big 12</w:t>
      </w:r>
    </w:p>
    <w:p>
      <w:pPr>
        <w:pStyle w:val="ListBullet"/>
      </w:pPr>
      <w:r>
        <w:t>Multiple All-American &amp; All-State Honors in Football and Basketball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